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37" w:rsidRPr="009779ED" w:rsidRDefault="009779ED" w:rsidP="009779ED">
      <w:pPr>
        <w:spacing w:before="69"/>
        <w:ind w:left="954" w:right="971"/>
        <w:jc w:val="center"/>
        <w:rPr>
          <w:b/>
          <w:color w:val="000000" w:themeColor="text1"/>
          <w:sz w:val="36"/>
          <w:szCs w:val="36"/>
        </w:rPr>
      </w:pPr>
      <w:r w:rsidRPr="009779ED">
        <w:rPr>
          <w:b/>
          <w:color w:val="000000" w:themeColor="text1"/>
          <w:sz w:val="36"/>
          <w:szCs w:val="36"/>
        </w:rPr>
        <w:t>Консультация</w:t>
      </w:r>
      <w:r w:rsidRPr="009779ED">
        <w:rPr>
          <w:b/>
          <w:color w:val="000000" w:themeColor="text1"/>
          <w:spacing w:val="105"/>
          <w:sz w:val="36"/>
          <w:szCs w:val="36"/>
        </w:rPr>
        <w:t xml:space="preserve"> </w:t>
      </w:r>
      <w:r w:rsidRPr="009779ED">
        <w:rPr>
          <w:b/>
          <w:color w:val="000000" w:themeColor="text1"/>
          <w:sz w:val="36"/>
          <w:szCs w:val="36"/>
        </w:rPr>
        <w:t>на</w:t>
      </w:r>
      <w:r w:rsidRPr="009779ED">
        <w:rPr>
          <w:b/>
          <w:color w:val="000000" w:themeColor="text1"/>
          <w:spacing w:val="-2"/>
          <w:sz w:val="36"/>
          <w:szCs w:val="36"/>
        </w:rPr>
        <w:t xml:space="preserve"> </w:t>
      </w:r>
      <w:r w:rsidRPr="009779ED">
        <w:rPr>
          <w:b/>
          <w:color w:val="000000" w:themeColor="text1"/>
          <w:sz w:val="36"/>
          <w:szCs w:val="36"/>
        </w:rPr>
        <w:t>тему:</w:t>
      </w:r>
    </w:p>
    <w:p w:rsidR="00E64C37" w:rsidRPr="009779ED" w:rsidRDefault="009779ED">
      <w:pPr>
        <w:pStyle w:val="a4"/>
        <w:spacing w:line="242" w:lineRule="auto"/>
        <w:rPr>
          <w:color w:val="000000" w:themeColor="text1"/>
          <w:sz w:val="36"/>
          <w:szCs w:val="36"/>
        </w:rPr>
      </w:pPr>
      <w:r w:rsidRPr="009779ED">
        <w:rPr>
          <w:color w:val="000000" w:themeColor="text1"/>
          <w:sz w:val="36"/>
          <w:szCs w:val="36"/>
        </w:rPr>
        <w:t>Тема: «Правильная речь – залог успешного</w:t>
      </w:r>
      <w:r w:rsidRPr="009779ED">
        <w:rPr>
          <w:color w:val="000000" w:themeColor="text1"/>
          <w:spacing w:val="-107"/>
          <w:sz w:val="36"/>
          <w:szCs w:val="36"/>
        </w:rPr>
        <w:t xml:space="preserve"> </w:t>
      </w:r>
      <w:r w:rsidRPr="009779ED">
        <w:rPr>
          <w:color w:val="000000" w:themeColor="text1"/>
          <w:sz w:val="36"/>
          <w:szCs w:val="36"/>
        </w:rPr>
        <w:t>обучения</w:t>
      </w:r>
      <w:r w:rsidRPr="009779ED">
        <w:rPr>
          <w:color w:val="000000" w:themeColor="text1"/>
          <w:spacing w:val="-4"/>
          <w:sz w:val="36"/>
          <w:szCs w:val="36"/>
        </w:rPr>
        <w:t xml:space="preserve"> </w:t>
      </w:r>
      <w:r w:rsidRPr="009779ED">
        <w:rPr>
          <w:color w:val="000000" w:themeColor="text1"/>
          <w:sz w:val="36"/>
          <w:szCs w:val="36"/>
        </w:rPr>
        <w:t>в</w:t>
      </w:r>
      <w:r w:rsidRPr="009779ED">
        <w:rPr>
          <w:color w:val="000000" w:themeColor="text1"/>
          <w:spacing w:val="1"/>
          <w:sz w:val="36"/>
          <w:szCs w:val="36"/>
        </w:rPr>
        <w:t xml:space="preserve"> </w:t>
      </w:r>
      <w:r w:rsidRPr="009779ED">
        <w:rPr>
          <w:color w:val="000000" w:themeColor="text1"/>
          <w:sz w:val="36"/>
          <w:szCs w:val="36"/>
        </w:rPr>
        <w:t>школе»</w:t>
      </w:r>
    </w:p>
    <w:p w:rsidR="00E64C37" w:rsidRPr="009779ED" w:rsidRDefault="009779ED" w:rsidP="009779ED">
      <w:pPr>
        <w:spacing w:before="135"/>
        <w:ind w:right="112"/>
        <w:jc w:val="center"/>
        <w:rPr>
          <w:b/>
          <w:color w:val="000000" w:themeColor="text1"/>
          <w:sz w:val="24"/>
        </w:rPr>
      </w:pPr>
      <w:r w:rsidRPr="009779ED">
        <w:rPr>
          <w:b/>
          <w:color w:val="000000" w:themeColor="text1"/>
          <w:sz w:val="24"/>
        </w:rPr>
        <w:t>Подготовила:</w:t>
      </w:r>
      <w:r w:rsidRPr="009779ED">
        <w:rPr>
          <w:b/>
          <w:color w:val="000000" w:themeColor="text1"/>
          <w:spacing w:val="-9"/>
          <w:sz w:val="24"/>
        </w:rPr>
        <w:t xml:space="preserve"> </w:t>
      </w:r>
      <w:r w:rsidRPr="009779ED">
        <w:rPr>
          <w:b/>
          <w:color w:val="000000" w:themeColor="text1"/>
          <w:sz w:val="24"/>
        </w:rPr>
        <w:t>учитель-логопед</w:t>
      </w:r>
    </w:p>
    <w:p w:rsidR="00E64C37" w:rsidRDefault="009779ED" w:rsidP="009779ED">
      <w:pPr>
        <w:pStyle w:val="a3"/>
        <w:spacing w:before="2"/>
        <w:ind w:left="0" w:firstLine="0"/>
        <w:jc w:val="center"/>
        <w:rPr>
          <w:b/>
          <w:color w:val="000000" w:themeColor="text1"/>
          <w:sz w:val="21"/>
        </w:rPr>
      </w:pPr>
      <w:r w:rsidRPr="009779ED">
        <w:rPr>
          <w:b/>
          <w:color w:val="000000" w:themeColor="text1"/>
          <w:sz w:val="21"/>
        </w:rPr>
        <w:t>Марченко М.А.</w:t>
      </w:r>
    </w:p>
    <w:p w:rsidR="009779ED" w:rsidRPr="009779ED" w:rsidRDefault="009779ED" w:rsidP="009779ED">
      <w:pPr>
        <w:pStyle w:val="a3"/>
        <w:spacing w:before="2"/>
        <w:ind w:left="0" w:firstLine="0"/>
        <w:jc w:val="center"/>
        <w:rPr>
          <w:b/>
          <w:color w:val="000000" w:themeColor="text1"/>
          <w:sz w:val="21"/>
        </w:rPr>
      </w:pPr>
      <w:bookmarkStart w:id="0" w:name="_GoBack"/>
      <w:bookmarkEnd w:id="0"/>
    </w:p>
    <w:p w:rsidR="00E64C37" w:rsidRDefault="009779ED">
      <w:pPr>
        <w:pStyle w:val="a3"/>
        <w:ind w:right="129"/>
      </w:pPr>
      <w:r>
        <w:t>Все родители мечтают о том, чтобы учился ребёнок легко и с удовольствием. А</w:t>
      </w:r>
      <w:r>
        <w:rPr>
          <w:spacing w:val="1"/>
        </w:rPr>
        <w:t xml:space="preserve"> </w:t>
      </w:r>
      <w:r>
        <w:t>это во 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как ребёнок</w:t>
      </w:r>
      <w:r>
        <w:rPr>
          <w:spacing w:val="-1"/>
        </w:rPr>
        <w:t xml:space="preserve"> </w:t>
      </w:r>
      <w:r>
        <w:t>подготовлен к школе.</w:t>
      </w:r>
    </w:p>
    <w:p w:rsidR="00E64C37" w:rsidRDefault="009779ED">
      <w:pPr>
        <w:pStyle w:val="a3"/>
        <w:ind w:right="126"/>
      </w:pPr>
      <w:r>
        <w:t>Вместе с ребёнком за семь лет дошкольной жизни вы построили фундамент из</w:t>
      </w:r>
      <w:r>
        <w:rPr>
          <w:spacing w:val="1"/>
        </w:rPr>
        <w:t xml:space="preserve"> </w:t>
      </w:r>
      <w:r>
        <w:t>многих кирпичиков. И чем крепче этот фундамент, тем увереннее</w:t>
      </w:r>
      <w:r>
        <w:rPr>
          <w:spacing w:val="1"/>
        </w:rPr>
        <w:t xml:space="preserve"> </w:t>
      </w:r>
      <w:r>
        <w:t>будет 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ваш</w:t>
      </w:r>
      <w:r>
        <w:rPr>
          <w:spacing w:val="3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в новой школьной</w:t>
      </w:r>
      <w:r>
        <w:rPr>
          <w:spacing w:val="1"/>
        </w:rPr>
        <w:t xml:space="preserve"> </w:t>
      </w:r>
      <w:r>
        <w:t>жизни.</w:t>
      </w:r>
    </w:p>
    <w:p w:rsidR="00E64C37" w:rsidRDefault="009779ED">
      <w:pPr>
        <w:pStyle w:val="a3"/>
        <w:spacing w:line="242" w:lineRule="auto"/>
        <w:ind w:right="13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кирпичиков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постройке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 Устная речь является основой для письменной речи. Чем лучше у ребёнка</w:t>
      </w:r>
      <w:r>
        <w:rPr>
          <w:spacing w:val="1"/>
        </w:rPr>
        <w:t xml:space="preserve"> </w:t>
      </w:r>
      <w:r>
        <w:t>развита</w:t>
      </w:r>
      <w:r>
        <w:rPr>
          <w:spacing w:val="6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речь,</w:t>
      </w:r>
      <w:r>
        <w:rPr>
          <w:spacing w:val="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легче он овладеет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письмом и чтением.</w:t>
      </w:r>
    </w:p>
    <w:p w:rsidR="00E64C37" w:rsidRDefault="009779ED">
      <w:pPr>
        <w:ind w:left="100" w:right="116" w:firstLine="705"/>
        <w:jc w:val="both"/>
        <w:rPr>
          <w:b/>
          <w:i/>
          <w:sz w:val="28"/>
        </w:rPr>
      </w:pPr>
      <w:r>
        <w:rPr>
          <w:b/>
          <w:i/>
          <w:sz w:val="28"/>
        </w:rPr>
        <w:t>Хорошая, развитая речь – это основа успешного обучения в школе. Речь, к</w:t>
      </w:r>
      <w:r>
        <w:rPr>
          <w:b/>
          <w:i/>
          <w:sz w:val="28"/>
        </w:rPr>
        <w:t>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рука, состоит из пяти взаимосвязанных составляющих. Недоразвитие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одной 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них делает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речь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неполноценной.</w:t>
      </w:r>
    </w:p>
    <w:p w:rsidR="00E64C37" w:rsidRDefault="009779ED">
      <w:pPr>
        <w:pStyle w:val="a3"/>
        <w:ind w:right="123"/>
      </w:pPr>
      <w:r>
        <w:rPr>
          <w:b/>
          <w:i/>
        </w:rPr>
        <w:t>Первое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произношение.</w:t>
      </w:r>
      <w:r>
        <w:rPr>
          <w:b/>
          <w:i/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письму,</w:t>
      </w:r>
      <w:r>
        <w:rPr>
          <w:spacing w:val="45"/>
        </w:rPr>
        <w:t xml:space="preserve"> </w:t>
      </w:r>
      <w:r>
        <w:t>особенно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ребёнок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заменяет</w:t>
      </w:r>
      <w:r>
        <w:rPr>
          <w:spacing w:val="42"/>
        </w:rPr>
        <w:t xml:space="preserve"> </w:t>
      </w:r>
      <w:r>
        <w:t>одни</w:t>
      </w:r>
      <w:r>
        <w:rPr>
          <w:spacing w:val="44"/>
        </w:rPr>
        <w:t xml:space="preserve"> </w:t>
      </w:r>
      <w:r>
        <w:t>звуки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другие.</w:t>
      </w:r>
      <w:r>
        <w:rPr>
          <w:spacing w:val="45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если у ребёнка нарушено произношение нескольких звуков, то это затрудняет 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E64C37" w:rsidRDefault="009779ED">
      <w:pPr>
        <w:pStyle w:val="a3"/>
        <w:ind w:right="116"/>
      </w:pPr>
      <w:r>
        <w:t>Важное влияние особенности артикуляционного аппарата оказывают</w:t>
      </w:r>
      <w:r>
        <w:rPr>
          <w:spacing w:val="1"/>
        </w:rPr>
        <w:t xml:space="preserve"> </w:t>
      </w:r>
      <w:r>
        <w:t>на темп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ритмические характеристики чтения. Затруднения в </w:t>
      </w:r>
      <w:proofErr w:type="spellStart"/>
      <w:r>
        <w:t>артикулиро</w:t>
      </w:r>
      <w:r>
        <w:t>вании</w:t>
      </w:r>
      <w:proofErr w:type="spellEnd"/>
      <w:r>
        <w:t xml:space="preserve"> проявляются в</w:t>
      </w:r>
      <w:r>
        <w:rPr>
          <w:spacing w:val="1"/>
        </w:rPr>
        <w:t xml:space="preserve"> </w:t>
      </w:r>
      <w:r>
        <w:t>том, что ребёнок медленно читает, долго читает по слогам, затрудняется в понимании</w:t>
      </w:r>
      <w:r>
        <w:rPr>
          <w:spacing w:val="1"/>
        </w:rPr>
        <w:t xml:space="preserve"> </w:t>
      </w:r>
      <w:r>
        <w:t>прочитанного.</w:t>
      </w:r>
    </w:p>
    <w:p w:rsidR="00E64C37" w:rsidRDefault="009779ED">
      <w:pPr>
        <w:pStyle w:val="a3"/>
        <w:ind w:right="123" w:firstLine="849"/>
      </w:pPr>
      <w:r>
        <w:rPr>
          <w:b/>
          <w:i/>
        </w:rPr>
        <w:t>Второе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это фонематическое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восприятие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 xml:space="preserve">звуки речи, определять количество и последовательность звуков в слове, </w:t>
      </w:r>
      <w:r>
        <w:t>количество</w:t>
      </w:r>
      <w:r>
        <w:rPr>
          <w:spacing w:val="1"/>
        </w:rPr>
        <w:t xml:space="preserve"> </w:t>
      </w:r>
      <w:r>
        <w:t>слов в предложении. Фонематическое восприятие – это своеобразный кит, на котором</w:t>
      </w:r>
      <w:r>
        <w:rPr>
          <w:spacing w:val="1"/>
        </w:rPr>
        <w:t xml:space="preserve"> </w:t>
      </w:r>
      <w:r>
        <w:t xml:space="preserve">держится обучение чтению и письму. </w:t>
      </w:r>
      <w:proofErr w:type="spellStart"/>
      <w:r>
        <w:t>Несформированность</w:t>
      </w:r>
      <w:proofErr w:type="spellEnd"/>
      <w:r>
        <w:t xml:space="preserve"> фонематического слуха</w:t>
      </w:r>
      <w:r>
        <w:rPr>
          <w:spacing w:val="1"/>
        </w:rPr>
        <w:t xml:space="preserve"> </w:t>
      </w:r>
      <w:r>
        <w:t>приводит 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 твёрдое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(безударные</w:t>
      </w:r>
      <w:r>
        <w:rPr>
          <w:spacing w:val="-1"/>
        </w:rPr>
        <w:t xml:space="preserve"> </w:t>
      </w:r>
      <w:r>
        <w:t>гласные,</w:t>
      </w:r>
      <w:r>
        <w:rPr>
          <w:spacing w:val="2"/>
        </w:rPr>
        <w:t xml:space="preserve"> </w:t>
      </w:r>
      <w:r>
        <w:t>удвоенные согласные,</w:t>
      </w:r>
      <w:r>
        <w:rPr>
          <w:spacing w:val="2"/>
        </w:rPr>
        <w:t xml:space="preserve"> </w:t>
      </w:r>
      <w:r>
        <w:t>разделительный</w:t>
      </w:r>
      <w:r>
        <w:rPr>
          <w:spacing w:val="9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знак).</w:t>
      </w:r>
    </w:p>
    <w:p w:rsidR="00E64C37" w:rsidRDefault="009779ED">
      <w:pPr>
        <w:pStyle w:val="a3"/>
        <w:ind w:right="114"/>
      </w:pPr>
      <w:r>
        <w:rPr>
          <w:b/>
          <w:i/>
        </w:rPr>
        <w:t>Третье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словарь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которых понимает и использует в активной речи. Низкий ограниченный 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учителя,</w:t>
      </w:r>
      <w:r>
        <w:rPr>
          <w:spacing w:val="7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 слов, понимание прочитанного и пересказ, заучивание стихотворений.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напрям</w:t>
      </w:r>
      <w:r>
        <w:t>ую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70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является его общение. Поэтому родителям необходимо знакомить ребёнка с новыми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беседовать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может</w:t>
      </w:r>
      <w:r>
        <w:rPr>
          <w:spacing w:val="69"/>
        </w:rPr>
        <w:t xml:space="preserve"> </w:t>
      </w:r>
      <w:proofErr w:type="gramStart"/>
      <w:r>
        <w:t>по</w:t>
      </w:r>
      <w:proofErr w:type="gramEnd"/>
      <w:r>
        <w:rPr>
          <w:spacing w:val="8"/>
        </w:rPr>
        <w:t xml:space="preserve"> </w:t>
      </w:r>
      <w:r>
        <w:t>рассуждать.</w:t>
      </w:r>
    </w:p>
    <w:p w:rsidR="00E64C37" w:rsidRDefault="009779ED">
      <w:pPr>
        <w:ind w:left="100" w:right="117" w:firstLine="705"/>
        <w:jc w:val="both"/>
        <w:rPr>
          <w:sz w:val="28"/>
        </w:rPr>
      </w:pPr>
      <w:r>
        <w:rPr>
          <w:b/>
          <w:i/>
          <w:sz w:val="28"/>
        </w:rPr>
        <w:t>Четвертое – лексико - грамматический строй речи</w:t>
      </w:r>
      <w:r>
        <w:rPr>
          <w:sz w:val="28"/>
        </w:rPr>
        <w:t>, то есть умение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фразу.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Несформированность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(трудности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6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6"/>
          <w:sz w:val="28"/>
        </w:rPr>
        <w:t xml:space="preserve"> </w:t>
      </w:r>
      <w:r>
        <w:rPr>
          <w:sz w:val="28"/>
        </w:rPr>
        <w:t>неправильное</w:t>
      </w:r>
      <w:proofErr w:type="gramEnd"/>
    </w:p>
    <w:p w:rsidR="00E64C37" w:rsidRDefault="00E64C37">
      <w:pPr>
        <w:jc w:val="both"/>
        <w:rPr>
          <w:sz w:val="28"/>
        </w:rPr>
        <w:sectPr w:rsidR="00E64C37">
          <w:type w:val="continuous"/>
          <w:pgSz w:w="11910" w:h="16840"/>
          <w:pgMar w:top="620" w:right="600" w:bottom="280" w:left="6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E64C37" w:rsidRDefault="009779ED">
      <w:pPr>
        <w:pStyle w:val="a3"/>
        <w:spacing w:before="75"/>
        <w:ind w:right="130" w:firstLine="0"/>
      </w:pPr>
      <w:r>
        <w:lastRenderedPageBreak/>
        <w:t>употребление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окончаний)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 письменной речью,</w:t>
      </w:r>
      <w:r>
        <w:rPr>
          <w:spacing w:val="4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к</w:t>
      </w:r>
      <w:r>
        <w:rPr>
          <w:spacing w:val="5"/>
        </w:rPr>
        <w:t xml:space="preserve"> </w:t>
      </w:r>
      <w:proofErr w:type="spellStart"/>
      <w:r>
        <w:t>аграмматизму</w:t>
      </w:r>
      <w:proofErr w:type="spellEnd"/>
      <w:r>
        <w:t>.</w:t>
      </w:r>
    </w:p>
    <w:p w:rsidR="00E64C37" w:rsidRDefault="009779ED">
      <w:pPr>
        <w:pStyle w:val="a3"/>
        <w:ind w:right="116"/>
      </w:pP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пятое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речь.</w:t>
      </w:r>
      <w:r>
        <w:rPr>
          <w:b/>
          <w:i/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чём-либо.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 в младших классах испытывают дети, не умеющие связно, последовательно</w:t>
      </w:r>
      <w:r>
        <w:rPr>
          <w:spacing w:val="-67"/>
        </w:rPr>
        <w:t xml:space="preserve"> </w:t>
      </w:r>
      <w:r>
        <w:t>и ясно излагать свои мысли, объяснять то или иное явление, а на более поздних этапах</w:t>
      </w:r>
      <w:r>
        <w:rPr>
          <w:spacing w:val="-67"/>
        </w:rPr>
        <w:t xml:space="preserve"> </w:t>
      </w:r>
      <w:r>
        <w:t>обучения ученики н</w:t>
      </w:r>
      <w:r>
        <w:t>е владеют навыками написания изложения и сочинения. Речевые</w:t>
      </w:r>
      <w:r>
        <w:rPr>
          <w:spacing w:val="1"/>
        </w:rPr>
        <w:t xml:space="preserve"> </w:t>
      </w:r>
      <w:r>
        <w:t>навыки дети приобретают лишь в общении с окружающими и поэтому очень важна</w:t>
      </w:r>
      <w:r>
        <w:rPr>
          <w:spacing w:val="1"/>
        </w:rPr>
        <w:t xml:space="preserve"> </w:t>
      </w:r>
      <w:r>
        <w:t>правильная,</w:t>
      </w:r>
      <w:r>
        <w:rPr>
          <w:spacing w:val="3"/>
        </w:rPr>
        <w:t xml:space="preserve"> </w:t>
      </w:r>
      <w:r>
        <w:t>красивая,</w:t>
      </w:r>
      <w:r>
        <w:rPr>
          <w:spacing w:val="3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взрослого.</w:t>
      </w:r>
    </w:p>
    <w:p w:rsidR="00E64C37" w:rsidRDefault="009779ED">
      <w:pPr>
        <w:pStyle w:val="a3"/>
        <w:spacing w:before="2"/>
        <w:ind w:right="118"/>
      </w:pP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письме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красивый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ровный</w:t>
      </w:r>
      <w:r>
        <w:rPr>
          <w:spacing w:val="70"/>
        </w:rPr>
        <w:t xml:space="preserve"> </w:t>
      </w:r>
      <w:r>
        <w:t>почерк</w:t>
      </w:r>
      <w:r>
        <w:rPr>
          <w:spacing w:val="1"/>
        </w:rPr>
        <w:t xml:space="preserve"> </w:t>
      </w:r>
      <w:r>
        <w:t>необходимо развивать мелкую моторику рук. У ребёнка 6-7 лет ещё недостаточно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закончилось окостенение запястья и фаланг пальцев. Поэтому этот возраст 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благоприятным для разви</w:t>
      </w:r>
      <w:r>
        <w:t>тия ручной</w:t>
      </w:r>
      <w:r>
        <w:rPr>
          <w:spacing w:val="-1"/>
        </w:rPr>
        <w:t xml:space="preserve"> </w:t>
      </w:r>
      <w:r>
        <w:t>умелости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5"/>
        </w:rPr>
        <w:t xml:space="preserve"> </w:t>
      </w:r>
      <w:r>
        <w:t>навыков.</w:t>
      </w:r>
    </w:p>
    <w:p w:rsidR="00E64C37" w:rsidRDefault="009779ED">
      <w:pPr>
        <w:pStyle w:val="a3"/>
        <w:ind w:right="108"/>
      </w:pPr>
      <w:r>
        <w:rPr>
          <w:b/>
          <w:i/>
        </w:rPr>
        <w:t>О чтении</w:t>
      </w:r>
      <w:r>
        <w:t>. Учить</w:t>
      </w:r>
      <w:r>
        <w:rPr>
          <w:spacing w:val="1"/>
        </w:rPr>
        <w:t xml:space="preserve"> </w:t>
      </w:r>
      <w:r>
        <w:t>читать до школы можно, но учить</w:t>
      </w:r>
      <w:r>
        <w:rPr>
          <w:spacing w:val="1"/>
        </w:rPr>
        <w:t xml:space="preserve"> </w:t>
      </w:r>
      <w:r>
        <w:t>нужно правильно. Главная</w:t>
      </w:r>
      <w:r>
        <w:rPr>
          <w:spacing w:val="1"/>
        </w:rPr>
        <w:t xml:space="preserve"> </w:t>
      </w:r>
      <w:r>
        <w:t>ошибка родителей, когда они учат ребёнка читать</w:t>
      </w:r>
      <w:r>
        <w:rPr>
          <w:spacing w:val="1"/>
        </w:rPr>
        <w:t xml:space="preserve"> </w:t>
      </w:r>
      <w:r>
        <w:t>- это неправильное произношение</w:t>
      </w:r>
      <w:r>
        <w:rPr>
          <w:spacing w:val="1"/>
        </w:rPr>
        <w:t xml:space="preserve"> </w:t>
      </w:r>
      <w:r>
        <w:t>звуков. Учите детей не буквам</w:t>
      </w:r>
      <w:proofErr w:type="gramStart"/>
      <w:r>
        <w:t xml:space="preserve"> ,</w:t>
      </w:r>
      <w:proofErr w:type="gramEnd"/>
      <w:r>
        <w:t xml:space="preserve"> а звукам, без призвуков (М</w:t>
      </w:r>
      <w:r>
        <w:t>, Н,Л, а не МЭ, ЭЛЬ, ЭН и</w:t>
      </w:r>
      <w:r>
        <w:rPr>
          <w:spacing w:val="1"/>
        </w:rPr>
        <w:t xml:space="preserve"> </w:t>
      </w:r>
      <w:r>
        <w:t>т.д.).</w:t>
      </w:r>
    </w:p>
    <w:p w:rsidR="00E64C37" w:rsidRDefault="009779ED">
      <w:pPr>
        <w:pStyle w:val="a3"/>
        <w:ind w:right="127"/>
      </w:pPr>
      <w:r>
        <w:t>В последний перед школой год нужно постараться преодолеть все недоработки</w:t>
      </w:r>
      <w:r>
        <w:rPr>
          <w:spacing w:val="1"/>
        </w:rPr>
        <w:t xml:space="preserve"> </w:t>
      </w:r>
      <w:r>
        <w:t>психологической подготовки</w:t>
      </w:r>
      <w:r>
        <w:rPr>
          <w:spacing w:val="1"/>
        </w:rPr>
        <w:t xml:space="preserve"> </w:t>
      </w:r>
      <w:r>
        <w:t>ребёнка к обучению в школе. Подумайте, умеет ли ваш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требован</w:t>
      </w:r>
      <w:r>
        <w:t>иям</w:t>
      </w:r>
      <w:r>
        <w:rPr>
          <w:spacing w:val="1"/>
        </w:rPr>
        <w:t xml:space="preserve"> </w:t>
      </w:r>
      <w:r>
        <w:t>старших,</w:t>
      </w:r>
      <w:r>
        <w:rPr>
          <w:spacing w:val="2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 доброжелательно относится</w:t>
      </w:r>
      <w:r>
        <w:rPr>
          <w:spacing w:val="2"/>
        </w:rPr>
        <w:t xml:space="preserve"> </w:t>
      </w:r>
      <w:r>
        <w:t>к окружающим.</w:t>
      </w:r>
    </w:p>
    <w:p w:rsidR="00E64C37" w:rsidRDefault="00E64C37">
      <w:pPr>
        <w:pStyle w:val="a3"/>
        <w:spacing w:before="1"/>
        <w:ind w:left="0" w:firstLine="0"/>
        <w:jc w:val="left"/>
      </w:pPr>
    </w:p>
    <w:p w:rsidR="00E64C37" w:rsidRDefault="009779ED">
      <w:pPr>
        <w:pStyle w:val="a3"/>
        <w:ind w:right="122"/>
      </w:pPr>
      <w:r>
        <w:rPr>
          <w:b/>
          <w:i/>
        </w:rPr>
        <w:t xml:space="preserve">Задача родителей </w:t>
      </w:r>
      <w:r>
        <w:t>– не опережающее изучение программы первого класса, а</w:t>
      </w:r>
      <w:r>
        <w:rPr>
          <w:spacing w:val="1"/>
        </w:rPr>
        <w:t xml:space="preserve"> </w:t>
      </w:r>
      <w:r>
        <w:rPr>
          <w:b/>
          <w:i/>
        </w:rPr>
        <w:t xml:space="preserve">всестороннее развитие </w:t>
      </w:r>
      <w:r>
        <w:t>ребёнка. Посещайте вместе с ребёнком различные выставки,</w:t>
      </w:r>
      <w:r>
        <w:rPr>
          <w:spacing w:val="1"/>
        </w:rPr>
        <w:t xml:space="preserve"> </w:t>
      </w:r>
      <w:r>
        <w:t>музеи, совершайте интересные поездки. Каждому первокласснику необходимы знания</w:t>
      </w:r>
      <w:r>
        <w:rPr>
          <w:spacing w:val="-6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страны,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родном</w:t>
      </w:r>
      <w:r>
        <w:rPr>
          <w:spacing w:val="8"/>
        </w:rPr>
        <w:t xml:space="preserve"> </w:t>
      </w:r>
      <w:r>
        <w:t>городе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посёлке,</w:t>
      </w:r>
      <w:r>
        <w:rPr>
          <w:spacing w:val="1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труде</w:t>
      </w:r>
      <w:r>
        <w:rPr>
          <w:spacing w:val="12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членов</w:t>
      </w:r>
      <w:r>
        <w:rPr>
          <w:spacing w:val="10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необходимая интеллектуа</w:t>
      </w:r>
      <w:r>
        <w:t>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2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познания.</w:t>
      </w:r>
    </w:p>
    <w:sectPr w:rsidR="00E64C37">
      <w:pgSz w:w="11910" w:h="16840"/>
      <w:pgMar w:top="620" w:right="600" w:bottom="280" w:left="6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C37"/>
    <w:rsid w:val="009779ED"/>
    <w:rsid w:val="00E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4" w:right="97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4" w:right="97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 пк</cp:lastModifiedBy>
  <cp:revision>3</cp:revision>
  <dcterms:created xsi:type="dcterms:W3CDTF">2024-04-23T17:16:00Z</dcterms:created>
  <dcterms:modified xsi:type="dcterms:W3CDTF">2024-08-13T19:24:00Z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